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66" w:rsidRDefault="00A719EF">
      <w:r>
        <w:t>test</w:t>
      </w:r>
    </w:p>
    <w:sectPr w:rsidR="00BC1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719EF"/>
    <w:rsid w:val="00A719EF"/>
    <w:rsid w:val="00BC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Cudlín</dc:creator>
  <cp:keywords/>
  <dc:description/>
  <cp:lastModifiedBy>Jan Cudlín</cp:lastModifiedBy>
  <cp:revision>2</cp:revision>
  <dcterms:created xsi:type="dcterms:W3CDTF">2024-05-15T13:22:00Z</dcterms:created>
  <dcterms:modified xsi:type="dcterms:W3CDTF">2024-05-15T13:22:00Z</dcterms:modified>
</cp:coreProperties>
</file>